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775644" w14:textId="4E299BDB" w:rsidR="0052750B" w:rsidRDefault="00E16C88" w:rsidP="00E90478">
      <w:pPr>
        <w:pStyle w:val="Cuerpo"/>
        <w:tabs>
          <w:tab w:val="left" w:pos="6236"/>
        </w:tabs>
        <w:spacing w:line="280" w:lineRule="atLeast"/>
        <w:ind w:left="1134" w:right="567"/>
        <w:rPr>
          <w:color w:val="83878B"/>
        </w:rPr>
      </w:pPr>
      <w:r>
        <w:rPr>
          <w:noProof/>
          <w:color w:val="83878B"/>
          <w:lang w:val="es-AR" w:eastAsia="es-AR"/>
        </w:rPr>
        <mc:AlternateContent>
          <mc:Choice Requires="wps">
            <w:drawing>
              <wp:anchor distT="152400" distB="152400" distL="152400" distR="152400" simplePos="0" relativeHeight="251660288" behindDoc="0" locked="0" layoutInCell="1" allowOverlap="1" wp14:anchorId="6369DE1B" wp14:editId="22F23A81">
                <wp:simplePos x="0" y="0"/>
                <wp:positionH relativeFrom="margin">
                  <wp:posOffset>1178560</wp:posOffset>
                </wp:positionH>
                <wp:positionV relativeFrom="topMargin">
                  <wp:posOffset>695325</wp:posOffset>
                </wp:positionV>
                <wp:extent cx="4410075" cy="676275"/>
                <wp:effectExtent l="0" t="0" r="0" b="0"/>
                <wp:wrapTopAndBottom distT="152400" distB="152400"/>
                <wp:docPr id="1073741826" name="officeArt object" descr="Prensa"/>
                <wp:cNvGraphicFramePr/>
                <a:graphic xmlns:a="http://schemas.openxmlformats.org/drawingml/2006/main">
                  <a:graphicData uri="http://schemas.microsoft.com/office/word/2010/wordprocessingShape">
                    <wps:wsp>
                      <wps:cNvSpPr txBox="1"/>
                      <wps:spPr>
                        <a:xfrm>
                          <a:off x="0" y="0"/>
                          <a:ext cx="4410075" cy="676275"/>
                        </a:xfrm>
                        <a:prstGeom prst="rect">
                          <a:avLst/>
                        </a:prstGeom>
                        <a:noFill/>
                        <a:ln w="12700" cap="flat">
                          <a:noFill/>
                          <a:miter lim="400000"/>
                        </a:ln>
                        <a:effectLst/>
                      </wps:spPr>
                      <wps:txbx>
                        <w:txbxContent>
                          <w:p w14:paraId="6A30F919" w14:textId="77777777" w:rsidR="007E1D56" w:rsidRDefault="007E1D56" w:rsidP="007E1D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Kanit Light" w:eastAsia="Calibri" w:hAnsi="Kanit Light" w:cs="Kanit Light"/>
                                <w:b/>
                                <w:sz w:val="28"/>
                                <w:szCs w:val="28"/>
                                <w:u w:val="single"/>
                                <w:bdr w:val="none" w:sz="0" w:space="0" w:color="auto"/>
                                <w:lang w:val="es-AR"/>
                              </w:rPr>
                            </w:pPr>
                            <w:r w:rsidRPr="007E1D56">
                              <w:rPr>
                                <w:rFonts w:ascii="Kanit Light" w:eastAsia="Calibri" w:hAnsi="Kanit Light" w:cs="Kanit Light"/>
                                <w:b/>
                                <w:sz w:val="28"/>
                                <w:szCs w:val="28"/>
                                <w:u w:val="single"/>
                                <w:bdr w:val="none" w:sz="0" w:space="0" w:color="auto"/>
                                <w:lang w:val="es-AR"/>
                              </w:rPr>
                              <w:t xml:space="preserve">AEROPUERTO DE SAN JUAN </w:t>
                            </w:r>
                          </w:p>
                          <w:p w14:paraId="17754F8B" w14:textId="0A794AA3" w:rsidR="007E1D56" w:rsidRPr="007E1D56" w:rsidRDefault="007E1D56" w:rsidP="007E1D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Kanit Light" w:eastAsia="Calibri" w:hAnsi="Kanit Light" w:cs="Kanit Light"/>
                                <w:b/>
                                <w:sz w:val="28"/>
                                <w:szCs w:val="28"/>
                                <w:u w:val="single"/>
                                <w:bdr w:val="none" w:sz="0" w:space="0" w:color="auto"/>
                                <w:lang w:val="es-AR"/>
                              </w:rPr>
                            </w:pPr>
                            <w:r w:rsidRPr="007E1D56">
                              <w:rPr>
                                <w:rFonts w:ascii="Kanit Light" w:eastAsia="Calibri" w:hAnsi="Kanit Light" w:cs="Kanit Light"/>
                                <w:b/>
                                <w:sz w:val="28"/>
                                <w:szCs w:val="28"/>
                                <w:u w:val="single"/>
                                <w:bdr w:val="none" w:sz="0" w:space="0" w:color="auto"/>
                                <w:lang w:val="es-AR"/>
                              </w:rPr>
                              <w:t>“DOMINGO FAUSTINO SARMIENTO”</w:t>
                            </w:r>
                          </w:p>
                          <w:p w14:paraId="321AC5D9" w14:textId="6F0FF934" w:rsidR="00964BDE" w:rsidRPr="00964BDE" w:rsidRDefault="00964BDE" w:rsidP="00964BD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Kanit Light" w:eastAsia="Calibri" w:hAnsi="Kanit Light" w:cs="Kanit Light"/>
                                <w:b/>
                                <w:u w:val="single"/>
                                <w:bdr w:val="none" w:sz="0" w:space="0" w:color="auto"/>
                                <w:lang w:val="es-AR"/>
                              </w:rPr>
                            </w:pP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type w14:anchorId="6369DE1B" id="_x0000_t202" coordsize="21600,21600" o:spt="202" path="m,l,21600r21600,l21600,xe">
                <v:stroke joinstyle="miter"/>
                <v:path gradientshapeok="t" o:connecttype="rect"/>
              </v:shapetype>
              <v:shape id="officeArt object" o:spid="_x0000_s1026" type="#_x0000_t202" alt="Prensa" style="position:absolute;left:0;text-align:left;margin-left:92.8pt;margin-top:54.75pt;width:347.25pt;height:53.25pt;z-index:251660288;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" filled="f" stroked="f" strokeweight="1pt">
                <v:stroke miterlimit="4"/>
                <v:textbox inset="4pt,4pt,4pt,4pt">
                  <w:txbxContent>
                    <w:p w14:paraId="6A30F919" w14:textId="77777777" w:rsidR="007E1D56" w:rsidRDefault="007E1D56" w:rsidP="007E1D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Kanit Light" w:eastAsia="Calibri" w:hAnsi="Kanit Light" w:cs="Kanit Light"/>
                          <w:b/>
                          <w:sz w:val="28"/>
                          <w:szCs w:val="28"/>
                          <w:u w:val="single"/>
                          <w:bdr w:val="none" w:sz="0" w:space="0" w:color="auto"/>
                          <w:lang w:val="es-AR"/>
                        </w:rPr>
                      </w:pPr>
                      <w:r w:rsidRPr="007E1D56">
                        <w:rPr>
                          <w:rFonts w:ascii="Kanit Light" w:eastAsia="Calibri" w:hAnsi="Kanit Light" w:cs="Kanit Light"/>
                          <w:b/>
                          <w:sz w:val="28"/>
                          <w:szCs w:val="28"/>
                          <w:u w:val="single"/>
                          <w:bdr w:val="none" w:sz="0" w:space="0" w:color="auto"/>
                          <w:lang w:val="es-AR"/>
                        </w:rPr>
                        <w:t xml:space="preserve">AEROPUERTO DE SAN JUAN </w:t>
                      </w:r>
                    </w:p>
                    <w:p w14:paraId="17754F8B" w14:textId="0A794AA3" w:rsidR="007E1D56" w:rsidRPr="007E1D56" w:rsidRDefault="007E1D56" w:rsidP="007E1D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Kanit Light" w:eastAsia="Calibri" w:hAnsi="Kanit Light" w:cs="Kanit Light"/>
                          <w:b/>
                          <w:sz w:val="28"/>
                          <w:szCs w:val="28"/>
                          <w:u w:val="single"/>
                          <w:bdr w:val="none" w:sz="0" w:space="0" w:color="auto"/>
                          <w:lang w:val="es-AR"/>
                        </w:rPr>
                      </w:pPr>
                      <w:r w:rsidRPr="007E1D56">
                        <w:rPr>
                          <w:rFonts w:ascii="Kanit Light" w:eastAsia="Calibri" w:hAnsi="Kanit Light" w:cs="Kanit Light"/>
                          <w:b/>
                          <w:sz w:val="28"/>
                          <w:szCs w:val="28"/>
                          <w:u w:val="single"/>
                          <w:bdr w:val="none" w:sz="0" w:space="0" w:color="auto"/>
                          <w:lang w:val="es-AR"/>
                        </w:rPr>
                        <w:t>“DOMINGO FAUSTINO SARMIENTO”</w:t>
                      </w:r>
                    </w:p>
                    <w:p w14:paraId="321AC5D9" w14:textId="6F0FF934" w:rsidR="00964BDE" w:rsidRPr="00964BDE" w:rsidRDefault="00964BDE" w:rsidP="00964BD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Kanit Light" w:eastAsia="Calibri" w:hAnsi="Kanit Light" w:cs="Kanit Light"/>
                          <w:b/>
                          <w:u w:val="single"/>
                          <w:bdr w:val="none" w:sz="0" w:space="0" w:color="auto"/>
                          <w:lang w:val="es-AR"/>
                        </w:rPr>
                      </w:pPr>
                    </w:p>
                  </w:txbxContent>
                </v:textbox>
                <w10:wrap type="topAndBottom" anchorx="margin" anchory="margin"/>
              </v:shape>
            </w:pict>
          </mc:Fallback>
        </mc:AlternateContent>
      </w:r>
      <w:r>
        <w:rPr>
          <w:color w:val="83878B"/>
        </w:rPr>
        <w:tab/>
      </w:r>
    </w:p>
    <w:p w14:paraId="5F355E92" w14:textId="77777777" w:rsidR="0052750B" w:rsidRDefault="0052750B" w:rsidP="00E90478">
      <w:pPr>
        <w:pStyle w:val="Cuerpo"/>
        <w:tabs>
          <w:tab w:val="left" w:pos="6236"/>
        </w:tabs>
        <w:spacing w:line="280" w:lineRule="atLeast"/>
        <w:ind w:left="1134" w:right="567"/>
        <w:rPr>
          <w:color w:val="83878B"/>
        </w:rPr>
      </w:pPr>
    </w:p>
    <w:p w14:paraId="55EDA4B1" w14:textId="77777777" w:rsidR="007E1D56" w:rsidRPr="007E1D56" w:rsidRDefault="007E1D56" w:rsidP="007E1D5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Kanit Light" w:eastAsia="Calibri" w:hAnsi="Kanit Light" w:cs="Kanit Light"/>
          <w:sz w:val="22"/>
          <w:szCs w:val="22"/>
          <w:bdr w:val="none" w:sz="0" w:space="0" w:color="auto"/>
          <w:lang w:val="es-AR"/>
        </w:rPr>
      </w:pPr>
      <w:r w:rsidRPr="007E1D56">
        <w:rPr>
          <w:rFonts w:ascii="Kanit Light" w:eastAsia="Calibri" w:hAnsi="Kanit Light" w:cs="Kanit Light"/>
          <w:sz w:val="22"/>
          <w:szCs w:val="22"/>
          <w:bdr w:val="none" w:sz="0" w:space="0" w:color="auto"/>
          <w:lang w:val="es-AR"/>
        </w:rPr>
        <w:t xml:space="preserve">El Aeropuerto “Domingo Faustino Sarmiento está ubicado en la localidad de Las </w:t>
      </w:r>
      <w:proofErr w:type="spellStart"/>
      <w:r w:rsidRPr="007E1D56">
        <w:rPr>
          <w:rFonts w:ascii="Kanit Light" w:eastAsia="Calibri" w:hAnsi="Kanit Light" w:cs="Kanit Light"/>
          <w:sz w:val="22"/>
          <w:szCs w:val="22"/>
          <w:bdr w:val="none" w:sz="0" w:space="0" w:color="auto"/>
          <w:lang w:val="es-AR"/>
        </w:rPr>
        <w:t>Chacritas</w:t>
      </w:r>
      <w:proofErr w:type="spellEnd"/>
      <w:r w:rsidRPr="007E1D56">
        <w:rPr>
          <w:rFonts w:ascii="Kanit Light" w:eastAsia="Calibri" w:hAnsi="Kanit Light" w:cs="Kanit Light"/>
          <w:sz w:val="22"/>
          <w:szCs w:val="22"/>
          <w:bdr w:val="none" w:sz="0" w:space="0" w:color="auto"/>
          <w:lang w:val="es-AR"/>
        </w:rPr>
        <w:t>, a 15 km y al sureste del centro de la ciudad de San Juan. Opera todos los días del año desde las 7 hasta las 21 horas.</w:t>
      </w:r>
    </w:p>
    <w:p w14:paraId="18D3EED3" w14:textId="346B8977" w:rsidR="007E1D56" w:rsidRPr="007E1D56" w:rsidRDefault="007E1D56" w:rsidP="007E1D5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Kanit Light" w:eastAsia="Calibri" w:hAnsi="Kanit Light" w:cs="Kanit Light"/>
          <w:sz w:val="22"/>
          <w:szCs w:val="22"/>
          <w:bdr w:val="none" w:sz="0" w:space="0" w:color="auto"/>
          <w:lang w:val="es-AR"/>
        </w:rPr>
      </w:pPr>
      <w:r w:rsidRPr="007E1D56">
        <w:rPr>
          <w:rFonts w:ascii="Kanit Light" w:eastAsia="Calibri" w:hAnsi="Kanit Light" w:cs="Kanit Light"/>
          <w:sz w:val="22"/>
          <w:szCs w:val="22"/>
          <w:bdr w:val="none" w:sz="0" w:space="0" w:color="auto"/>
          <w:lang w:val="es-AR"/>
        </w:rPr>
        <w:t>Posee una superficie total de 190 hectáreas. Actualmente, se está desarrollando la segunda etapa de modernización de la terminal, la cual tendrá una superficie de más de 5300 m2 una vez finalizada.</w:t>
      </w:r>
    </w:p>
    <w:p w14:paraId="157DC3EF" w14:textId="4397DE2E" w:rsidR="007E1D56" w:rsidRPr="007E1D56" w:rsidRDefault="007E1D56" w:rsidP="007E1D5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Kanit Light" w:eastAsia="Calibri" w:hAnsi="Kanit Light" w:cs="Kanit Light"/>
          <w:sz w:val="22"/>
          <w:szCs w:val="22"/>
          <w:bdr w:val="none" w:sz="0" w:space="0" w:color="auto"/>
          <w:lang w:val="es-AR"/>
        </w:rPr>
      </w:pPr>
      <w:r w:rsidRPr="007E1D56">
        <w:rPr>
          <w:rFonts w:ascii="Kanit Light" w:eastAsia="Calibri" w:hAnsi="Kanit Light" w:cs="Kanit Light"/>
          <w:sz w:val="22"/>
          <w:szCs w:val="22"/>
          <w:bdr w:val="none" w:sz="0" w:space="0" w:color="auto"/>
          <w:lang w:val="es-AR"/>
        </w:rPr>
        <w:t>Desde aquí, Aerol</w:t>
      </w:r>
      <w:r>
        <w:rPr>
          <w:rFonts w:ascii="Kanit Light" w:eastAsia="Calibri" w:hAnsi="Kanit Light" w:cs="Kanit Light"/>
          <w:sz w:val="22"/>
          <w:szCs w:val="22"/>
          <w:bdr w:val="none" w:sz="0" w:space="0" w:color="auto"/>
          <w:lang w:val="es-AR"/>
        </w:rPr>
        <w:t>í</w:t>
      </w:r>
      <w:r w:rsidRPr="007E1D56">
        <w:rPr>
          <w:rFonts w:ascii="Kanit Light" w:eastAsia="Calibri" w:hAnsi="Kanit Light" w:cs="Kanit Light"/>
          <w:sz w:val="22"/>
          <w:szCs w:val="22"/>
          <w:bdr w:val="none" w:sz="0" w:space="0" w:color="auto"/>
          <w:lang w:val="es-AR"/>
        </w:rPr>
        <w:t xml:space="preserve">neas Argentinas opera vuelos regulares de cabotaje hacia Buenos Aires (Aeroparque y </w:t>
      </w:r>
      <w:proofErr w:type="spellStart"/>
      <w:r w:rsidRPr="007E1D56">
        <w:rPr>
          <w:rFonts w:ascii="Kanit Light" w:eastAsia="Calibri" w:hAnsi="Kanit Light" w:cs="Kanit Light"/>
          <w:sz w:val="22"/>
          <w:szCs w:val="22"/>
          <w:bdr w:val="none" w:sz="0" w:space="0" w:color="auto"/>
          <w:lang w:val="es-AR"/>
        </w:rPr>
        <w:t>Ezeiza</w:t>
      </w:r>
      <w:proofErr w:type="spellEnd"/>
      <w:r w:rsidRPr="007E1D56">
        <w:rPr>
          <w:rFonts w:ascii="Kanit Light" w:eastAsia="Calibri" w:hAnsi="Kanit Light" w:cs="Kanit Light"/>
          <w:sz w:val="22"/>
          <w:szCs w:val="22"/>
          <w:bdr w:val="none" w:sz="0" w:space="0" w:color="auto"/>
          <w:lang w:val="es-AR"/>
        </w:rPr>
        <w:t>) y córdoba y, regionales hacia Sao Paulo, Brasil. Desde este último destino, se pueden realizar múltiples conexiones internacionales.</w:t>
      </w:r>
    </w:p>
    <w:p w14:paraId="14D272E8" w14:textId="457DD6D3" w:rsidR="007E1D56" w:rsidRPr="007E1D56" w:rsidRDefault="007E1D56" w:rsidP="007E1D5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Kanit Light" w:eastAsia="Calibri" w:hAnsi="Kanit Light" w:cs="Kanit Light"/>
          <w:sz w:val="22"/>
          <w:szCs w:val="22"/>
          <w:bdr w:val="none" w:sz="0" w:space="0" w:color="auto"/>
          <w:lang w:val="es-AR"/>
        </w:rPr>
      </w:pPr>
      <w:r w:rsidRPr="007E1D56">
        <w:rPr>
          <w:rFonts w:ascii="Kanit Light" w:eastAsia="Calibri" w:hAnsi="Kanit Light" w:cs="Kanit Light"/>
          <w:sz w:val="22"/>
          <w:szCs w:val="22"/>
          <w:bdr w:val="none" w:sz="0" w:space="0" w:color="auto"/>
          <w:lang w:val="es-AR"/>
        </w:rPr>
        <w:t>El aeropuerto cuenta conexión Wifi gratuita, ilimitada y segura, baños familiares, sala de lactancia y en el área de atención al cliente, sillas de rueda para personas con discapacidad y atención especial a personas con CEA. Pr</w:t>
      </w:r>
      <w:r>
        <w:rPr>
          <w:rFonts w:ascii="Kanit Light" w:eastAsia="Calibri" w:hAnsi="Kanit Light" w:cs="Kanit Light"/>
          <w:sz w:val="22"/>
          <w:szCs w:val="22"/>
          <w:bdr w:val="none" w:sz="0" w:space="0" w:color="auto"/>
          <w:lang w:val="es-AR"/>
        </w:rPr>
        <w:t>ó</w:t>
      </w:r>
      <w:r w:rsidRPr="007E1D56">
        <w:rPr>
          <w:rFonts w:ascii="Kanit Light" w:eastAsia="Calibri" w:hAnsi="Kanit Light" w:cs="Kanit Light"/>
          <w:sz w:val="22"/>
          <w:szCs w:val="22"/>
          <w:bdr w:val="none" w:sz="0" w:space="0" w:color="auto"/>
          <w:lang w:val="es-AR"/>
        </w:rPr>
        <w:t>ximamente, se dispondrá también de un espacio de juegos en el área de pre embarque doméstico.</w:t>
      </w:r>
    </w:p>
    <w:p w14:paraId="688EE1E8" w14:textId="77777777" w:rsidR="007E1D56" w:rsidRPr="007E1D56" w:rsidRDefault="007E1D56" w:rsidP="007E1D5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Kanit Light" w:eastAsia="Calibri" w:hAnsi="Kanit Light" w:cs="Kanit Light"/>
          <w:sz w:val="22"/>
          <w:szCs w:val="22"/>
          <w:bdr w:val="none" w:sz="0" w:space="0" w:color="auto"/>
          <w:lang w:val="es-AR"/>
        </w:rPr>
      </w:pPr>
      <w:r w:rsidRPr="007E1D56">
        <w:rPr>
          <w:rFonts w:ascii="Kanit Light" w:eastAsia="Calibri" w:hAnsi="Kanit Light" w:cs="Kanit Light"/>
          <w:sz w:val="22"/>
          <w:szCs w:val="22"/>
          <w:bdr w:val="none" w:sz="0" w:space="0" w:color="auto"/>
          <w:lang w:val="es-AR"/>
        </w:rPr>
        <w:t xml:space="preserve">Además, dentro y fuera de las áreas de embarque hay reconocidos locales gastronómicos, kioscos), locales de venta de accesorios y productos regionales, </w:t>
      </w:r>
      <w:proofErr w:type="spellStart"/>
      <w:r w:rsidRPr="007E1D56">
        <w:rPr>
          <w:rFonts w:ascii="Kanit Light" w:eastAsia="Calibri" w:hAnsi="Kanit Light" w:cs="Kanit Light"/>
          <w:sz w:val="22"/>
          <w:szCs w:val="22"/>
          <w:bdr w:val="none" w:sz="0" w:space="0" w:color="auto"/>
          <w:lang w:val="es-AR"/>
        </w:rPr>
        <w:t>rentadoras</w:t>
      </w:r>
      <w:proofErr w:type="spellEnd"/>
      <w:r w:rsidRPr="007E1D56">
        <w:rPr>
          <w:rFonts w:ascii="Kanit Light" w:eastAsia="Calibri" w:hAnsi="Kanit Light" w:cs="Kanit Light"/>
          <w:sz w:val="22"/>
          <w:szCs w:val="22"/>
          <w:bdr w:val="none" w:sz="0" w:space="0" w:color="auto"/>
          <w:lang w:val="es-AR"/>
        </w:rPr>
        <w:t xml:space="preserve"> de vehículos, kiosco, Se detallan, a continuación, las marcas correspondientes a cada servicio:</w:t>
      </w:r>
    </w:p>
    <w:p w14:paraId="4C7D60E4" w14:textId="77777777" w:rsidR="007E1D56" w:rsidRPr="007E1D56" w:rsidRDefault="007E1D56" w:rsidP="007E1D5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Kanit Light" w:eastAsia="Calibri" w:hAnsi="Kanit Light" w:cs="Kanit Light"/>
          <w:sz w:val="22"/>
          <w:szCs w:val="22"/>
          <w:u w:val="single"/>
          <w:bdr w:val="none" w:sz="0" w:space="0" w:color="auto"/>
          <w:lang w:val="es-AR"/>
        </w:rPr>
      </w:pPr>
      <w:r w:rsidRPr="007E1D56">
        <w:rPr>
          <w:rFonts w:ascii="Kanit Light" w:eastAsia="Calibri" w:hAnsi="Kanit Light" w:cs="Kanit Light"/>
          <w:sz w:val="22"/>
          <w:szCs w:val="22"/>
          <w:u w:val="single"/>
          <w:bdr w:val="none" w:sz="0" w:space="0" w:color="auto"/>
          <w:lang w:val="es-AR"/>
        </w:rPr>
        <w:t>GASTRONOMÍA</w:t>
      </w:r>
    </w:p>
    <w:p w14:paraId="00FADBFB" w14:textId="77777777" w:rsidR="007E1D56" w:rsidRPr="007E1D56" w:rsidRDefault="007E1D56" w:rsidP="007E1D5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Kanit Light" w:eastAsia="Calibri" w:hAnsi="Kanit Light" w:cs="Kanit Light"/>
          <w:sz w:val="22"/>
          <w:szCs w:val="22"/>
          <w:bdr w:val="none" w:sz="0" w:space="0" w:color="auto"/>
          <w:lang w:val="es-AR"/>
        </w:rPr>
      </w:pPr>
      <w:r w:rsidRPr="007E1D56">
        <w:rPr>
          <w:rFonts w:ascii="Kanit Light" w:eastAsia="Calibri" w:hAnsi="Kanit Light" w:cs="Kanit Light"/>
          <w:sz w:val="22"/>
          <w:szCs w:val="22"/>
          <w:bdr w:val="none" w:sz="0" w:space="0" w:color="auto"/>
          <w:lang w:val="es-AR"/>
        </w:rPr>
        <w:t>Entre Dos (cafetería – restaurant, y venta de productos de productos regionales en pre embarque nacional)</w:t>
      </w:r>
    </w:p>
    <w:p w14:paraId="32D5D4CC" w14:textId="77777777" w:rsidR="007E1D56" w:rsidRPr="007E1D56" w:rsidRDefault="007E1D56" w:rsidP="007E1D5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Kanit Light" w:eastAsia="Calibri" w:hAnsi="Kanit Light" w:cs="Kanit Light"/>
          <w:sz w:val="22"/>
          <w:szCs w:val="22"/>
          <w:bdr w:val="none" w:sz="0" w:space="0" w:color="auto"/>
          <w:lang w:val="es-AR"/>
        </w:rPr>
      </w:pPr>
      <w:r w:rsidRPr="007E1D56">
        <w:rPr>
          <w:rFonts w:ascii="Kanit Light" w:eastAsia="Calibri" w:hAnsi="Kanit Light" w:cs="Kanit Light"/>
          <w:sz w:val="22"/>
          <w:szCs w:val="22"/>
          <w:bdr w:val="none" w:sz="0" w:space="0" w:color="auto"/>
          <w:lang w:val="es-AR"/>
        </w:rPr>
        <w:t>Entre Dos (cafetería y venta de productos regionales en PB)</w:t>
      </w:r>
    </w:p>
    <w:p w14:paraId="50515AD2" w14:textId="77777777" w:rsidR="007E1D56" w:rsidRPr="007E1D56" w:rsidRDefault="007E1D56" w:rsidP="007E1D5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Kanit Light" w:eastAsia="Calibri" w:hAnsi="Kanit Light" w:cs="Kanit Light"/>
          <w:sz w:val="22"/>
          <w:szCs w:val="22"/>
          <w:bdr w:val="none" w:sz="0" w:space="0" w:color="auto"/>
          <w:lang w:val="es-AR"/>
        </w:rPr>
      </w:pPr>
    </w:p>
    <w:p w14:paraId="5C15FEEB" w14:textId="77777777" w:rsidR="007E1D56" w:rsidRPr="007E1D56" w:rsidRDefault="007E1D56" w:rsidP="007E1D5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Kanit Light" w:eastAsia="Calibri" w:hAnsi="Kanit Light" w:cs="Kanit Light"/>
          <w:sz w:val="22"/>
          <w:szCs w:val="22"/>
          <w:u w:val="single"/>
          <w:bdr w:val="none" w:sz="0" w:space="0" w:color="auto"/>
          <w:lang w:val="es-AR"/>
        </w:rPr>
      </w:pPr>
      <w:r w:rsidRPr="007E1D56">
        <w:rPr>
          <w:rFonts w:ascii="Kanit Light" w:eastAsia="Calibri" w:hAnsi="Kanit Light" w:cs="Kanit Light"/>
          <w:sz w:val="22"/>
          <w:szCs w:val="22"/>
          <w:u w:val="single"/>
          <w:bdr w:val="none" w:sz="0" w:space="0" w:color="auto"/>
          <w:lang w:val="es-AR"/>
        </w:rPr>
        <w:t>RENTADORAS</w:t>
      </w:r>
    </w:p>
    <w:p w14:paraId="52E1709C" w14:textId="77777777" w:rsidR="007E1D56" w:rsidRPr="007E1D56" w:rsidRDefault="007E1D56" w:rsidP="007E1D5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Kanit Light" w:eastAsia="Calibri" w:hAnsi="Kanit Light" w:cs="Kanit Light"/>
          <w:sz w:val="22"/>
          <w:szCs w:val="22"/>
          <w:bdr w:val="none" w:sz="0" w:space="0" w:color="auto"/>
          <w:lang w:val="es-AR"/>
        </w:rPr>
      </w:pPr>
      <w:r w:rsidRPr="007E1D56">
        <w:rPr>
          <w:rFonts w:ascii="Kanit Light" w:eastAsia="Calibri" w:hAnsi="Kanit Light" w:cs="Kanit Light"/>
          <w:sz w:val="22"/>
          <w:szCs w:val="22"/>
          <w:bdr w:val="none" w:sz="0" w:space="0" w:color="auto"/>
          <w:lang w:val="es-AR"/>
        </w:rPr>
        <w:t>Hertz (próximamente)</w:t>
      </w:r>
    </w:p>
    <w:p w14:paraId="2DA9F873" w14:textId="77777777" w:rsidR="007E1D56" w:rsidRPr="007E1D56" w:rsidRDefault="007E1D56" w:rsidP="007E1D5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Kanit Light" w:eastAsia="Calibri" w:hAnsi="Kanit Light" w:cs="Kanit Light"/>
          <w:sz w:val="22"/>
          <w:szCs w:val="22"/>
          <w:bdr w:val="none" w:sz="0" w:space="0" w:color="auto"/>
          <w:lang w:val="es-AR"/>
        </w:rPr>
      </w:pPr>
      <w:proofErr w:type="spellStart"/>
      <w:r w:rsidRPr="007E1D56">
        <w:rPr>
          <w:rFonts w:ascii="Kanit Light" w:eastAsia="Calibri" w:hAnsi="Kanit Light" w:cs="Kanit Light"/>
          <w:sz w:val="22"/>
          <w:szCs w:val="22"/>
          <w:bdr w:val="none" w:sz="0" w:space="0" w:color="auto"/>
          <w:lang w:val="es-AR"/>
        </w:rPr>
        <w:t>Alamo</w:t>
      </w:r>
      <w:proofErr w:type="spellEnd"/>
    </w:p>
    <w:p w14:paraId="6CAD1D34" w14:textId="77777777" w:rsidR="007E1D56" w:rsidRPr="007E1D56" w:rsidRDefault="007E1D56" w:rsidP="007E1D5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Kanit Light" w:eastAsia="Calibri" w:hAnsi="Kanit Light" w:cs="Kanit Light"/>
          <w:sz w:val="22"/>
          <w:szCs w:val="22"/>
          <w:bdr w:val="none" w:sz="0" w:space="0" w:color="auto"/>
          <w:lang w:val="es-AR"/>
        </w:rPr>
      </w:pPr>
      <w:r w:rsidRPr="007E1D56">
        <w:rPr>
          <w:rFonts w:ascii="Kanit Light" w:eastAsia="Calibri" w:hAnsi="Kanit Light" w:cs="Kanit Light"/>
          <w:sz w:val="22"/>
          <w:szCs w:val="22"/>
          <w:bdr w:val="none" w:sz="0" w:space="0" w:color="auto"/>
          <w:lang w:val="es-AR"/>
        </w:rPr>
        <w:t>Avis</w:t>
      </w:r>
    </w:p>
    <w:p w14:paraId="48465464" w14:textId="77777777" w:rsidR="007E1D56" w:rsidRPr="007E1D56" w:rsidRDefault="007E1D56" w:rsidP="007E1D5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Kanit Light" w:eastAsia="Calibri" w:hAnsi="Kanit Light" w:cs="Kanit Light"/>
          <w:sz w:val="22"/>
          <w:szCs w:val="22"/>
          <w:bdr w:val="none" w:sz="0" w:space="0" w:color="auto"/>
          <w:lang w:val="es-AR"/>
        </w:rPr>
      </w:pPr>
      <w:proofErr w:type="spellStart"/>
      <w:r w:rsidRPr="007E1D56">
        <w:rPr>
          <w:rFonts w:ascii="Kanit Light" w:eastAsia="Calibri" w:hAnsi="Kanit Light" w:cs="Kanit Light"/>
          <w:sz w:val="22"/>
          <w:szCs w:val="22"/>
          <w:bdr w:val="none" w:sz="0" w:space="0" w:color="auto"/>
          <w:lang w:val="es-AR"/>
        </w:rPr>
        <w:t>Classic</w:t>
      </w:r>
      <w:proofErr w:type="spellEnd"/>
    </w:p>
    <w:p w14:paraId="4D206DF3" w14:textId="77777777" w:rsidR="007E1D56" w:rsidRPr="007E1D56" w:rsidRDefault="007E1D56" w:rsidP="007E1D5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Kanit Light" w:eastAsia="Calibri" w:hAnsi="Kanit Light" w:cs="Kanit Light"/>
          <w:sz w:val="22"/>
          <w:szCs w:val="22"/>
          <w:bdr w:val="none" w:sz="0" w:space="0" w:color="auto"/>
          <w:lang w:val="es-AR"/>
        </w:rPr>
      </w:pPr>
      <w:r w:rsidRPr="007E1D56">
        <w:rPr>
          <w:rFonts w:ascii="Kanit Light" w:eastAsia="Calibri" w:hAnsi="Kanit Light" w:cs="Kanit Light"/>
          <w:sz w:val="22"/>
          <w:szCs w:val="22"/>
          <w:bdr w:val="none" w:sz="0" w:space="0" w:color="auto"/>
          <w:lang w:val="es-AR"/>
        </w:rPr>
        <w:t>Fácil</w:t>
      </w:r>
    </w:p>
    <w:p w14:paraId="7026D326" w14:textId="77777777" w:rsidR="007E1D56" w:rsidRPr="007E1D56" w:rsidRDefault="007E1D56" w:rsidP="007E1D5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Kanit Light" w:eastAsia="Calibri" w:hAnsi="Kanit Light" w:cs="Kanit Light"/>
          <w:sz w:val="22"/>
          <w:szCs w:val="22"/>
          <w:bdr w:val="none" w:sz="0" w:space="0" w:color="auto"/>
          <w:lang w:val="es-AR"/>
        </w:rPr>
      </w:pPr>
    </w:p>
    <w:p w14:paraId="330A8E05" w14:textId="77777777" w:rsidR="007E1D56" w:rsidRDefault="007E1D56" w:rsidP="007E1D5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Kanit Light" w:eastAsia="Calibri" w:hAnsi="Kanit Light" w:cs="Kanit Light"/>
          <w:sz w:val="22"/>
          <w:szCs w:val="22"/>
          <w:u w:val="single"/>
          <w:bdr w:val="none" w:sz="0" w:space="0" w:color="auto"/>
          <w:lang w:val="es-AR"/>
        </w:rPr>
      </w:pPr>
    </w:p>
    <w:p w14:paraId="414B6FF7" w14:textId="77777777" w:rsidR="007E1D56" w:rsidRDefault="007E1D56" w:rsidP="007E1D5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Kanit Light" w:eastAsia="Calibri" w:hAnsi="Kanit Light" w:cs="Kanit Light"/>
          <w:sz w:val="22"/>
          <w:szCs w:val="22"/>
          <w:u w:val="single"/>
          <w:bdr w:val="none" w:sz="0" w:space="0" w:color="auto"/>
          <w:lang w:val="es-AR"/>
        </w:rPr>
      </w:pPr>
    </w:p>
    <w:p w14:paraId="29F31A70" w14:textId="77777777" w:rsidR="007E1D56" w:rsidRDefault="007E1D56" w:rsidP="007E1D5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Kanit Light" w:eastAsia="Calibri" w:hAnsi="Kanit Light" w:cs="Kanit Light"/>
          <w:sz w:val="22"/>
          <w:szCs w:val="22"/>
          <w:u w:val="single"/>
          <w:bdr w:val="none" w:sz="0" w:space="0" w:color="auto"/>
          <w:lang w:val="es-AR"/>
        </w:rPr>
      </w:pPr>
    </w:p>
    <w:p w14:paraId="25E94B6E" w14:textId="77777777" w:rsidR="007E1D56" w:rsidRDefault="007E1D56" w:rsidP="007E1D5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Kanit Light" w:eastAsia="Calibri" w:hAnsi="Kanit Light" w:cs="Kanit Light"/>
          <w:sz w:val="22"/>
          <w:szCs w:val="22"/>
          <w:u w:val="single"/>
          <w:bdr w:val="none" w:sz="0" w:space="0" w:color="auto"/>
          <w:lang w:val="es-AR"/>
        </w:rPr>
      </w:pPr>
    </w:p>
    <w:p w14:paraId="359D290A" w14:textId="77777777" w:rsidR="007E1D56" w:rsidRDefault="007E1D56" w:rsidP="007E1D5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Kanit Light" w:eastAsia="Calibri" w:hAnsi="Kanit Light" w:cs="Kanit Light"/>
          <w:sz w:val="22"/>
          <w:szCs w:val="22"/>
          <w:u w:val="single"/>
          <w:bdr w:val="none" w:sz="0" w:space="0" w:color="auto"/>
          <w:lang w:val="es-AR"/>
        </w:rPr>
      </w:pPr>
    </w:p>
    <w:p w14:paraId="1C7F4AC6" w14:textId="07A73B5E" w:rsidR="007E1D56" w:rsidRPr="007E1D56" w:rsidRDefault="007E1D56" w:rsidP="007E1D5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Kanit Light" w:eastAsia="Calibri" w:hAnsi="Kanit Light" w:cs="Kanit Light"/>
          <w:sz w:val="22"/>
          <w:szCs w:val="22"/>
          <w:u w:val="single"/>
          <w:bdr w:val="none" w:sz="0" w:space="0" w:color="auto"/>
          <w:lang w:val="es-AR"/>
        </w:rPr>
      </w:pPr>
      <w:bookmarkStart w:id="0" w:name="_GoBack"/>
      <w:bookmarkEnd w:id="0"/>
      <w:r w:rsidRPr="007E1D56">
        <w:rPr>
          <w:rFonts w:ascii="Kanit Light" w:eastAsia="Calibri" w:hAnsi="Kanit Light" w:cs="Kanit Light"/>
          <w:sz w:val="22"/>
          <w:szCs w:val="22"/>
          <w:u w:val="single"/>
          <w:bdr w:val="none" w:sz="0" w:space="0" w:color="auto"/>
          <w:lang w:val="es-AR"/>
        </w:rPr>
        <w:t>SERVICIOS DE TRASLADO</w:t>
      </w:r>
    </w:p>
    <w:p w14:paraId="5A644C0B" w14:textId="77777777" w:rsidR="007E1D56" w:rsidRPr="007E1D56" w:rsidRDefault="007E1D56" w:rsidP="007E1D5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Kanit Light" w:eastAsia="Calibri" w:hAnsi="Kanit Light" w:cs="Kanit Light"/>
          <w:sz w:val="22"/>
          <w:szCs w:val="22"/>
          <w:bdr w:val="none" w:sz="0" w:space="0" w:color="auto"/>
          <w:lang w:val="es-AR"/>
        </w:rPr>
      </w:pPr>
      <w:r w:rsidRPr="007E1D56">
        <w:rPr>
          <w:rFonts w:ascii="Kanit Light" w:eastAsia="Calibri" w:hAnsi="Kanit Light" w:cs="Kanit Light"/>
          <w:sz w:val="22"/>
          <w:szCs w:val="22"/>
          <w:bdr w:val="none" w:sz="0" w:space="0" w:color="auto"/>
          <w:lang w:val="es-AR"/>
        </w:rPr>
        <w:t>DANPE (</w:t>
      </w:r>
      <w:proofErr w:type="spellStart"/>
      <w:r w:rsidRPr="007E1D56">
        <w:rPr>
          <w:rFonts w:ascii="Kanit Light" w:eastAsia="Calibri" w:hAnsi="Kanit Light" w:cs="Kanit Light"/>
          <w:sz w:val="22"/>
          <w:szCs w:val="22"/>
          <w:bdr w:val="none" w:sz="0" w:space="0" w:color="auto"/>
          <w:lang w:val="es-AR"/>
        </w:rPr>
        <w:t>remises</w:t>
      </w:r>
      <w:proofErr w:type="spellEnd"/>
      <w:r w:rsidRPr="007E1D56">
        <w:rPr>
          <w:rFonts w:ascii="Kanit Light" w:eastAsia="Calibri" w:hAnsi="Kanit Light" w:cs="Kanit Light"/>
          <w:sz w:val="22"/>
          <w:szCs w:val="22"/>
          <w:bdr w:val="none" w:sz="0" w:space="0" w:color="auto"/>
          <w:lang w:val="es-AR"/>
        </w:rPr>
        <w:t xml:space="preserve"> y taxis)</w:t>
      </w:r>
    </w:p>
    <w:p w14:paraId="54C63216" w14:textId="77777777" w:rsidR="007E1D56" w:rsidRPr="007E1D56" w:rsidRDefault="007E1D56" w:rsidP="007E1D5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Kanit Light" w:eastAsia="Calibri" w:hAnsi="Kanit Light" w:cs="Kanit Light"/>
          <w:sz w:val="22"/>
          <w:szCs w:val="22"/>
          <w:bdr w:val="none" w:sz="0" w:space="0" w:color="auto"/>
          <w:lang w:val="es-AR"/>
        </w:rPr>
      </w:pPr>
    </w:p>
    <w:p w14:paraId="527C6C01" w14:textId="77777777" w:rsidR="007E1D56" w:rsidRPr="007E1D56" w:rsidRDefault="007E1D56" w:rsidP="007E1D5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Kanit Light" w:eastAsia="Calibri" w:hAnsi="Kanit Light" w:cs="Kanit Light"/>
          <w:sz w:val="22"/>
          <w:szCs w:val="22"/>
          <w:u w:val="single"/>
          <w:bdr w:val="none" w:sz="0" w:space="0" w:color="auto"/>
          <w:lang w:val="es-AR"/>
        </w:rPr>
      </w:pPr>
      <w:r w:rsidRPr="007E1D56">
        <w:rPr>
          <w:rFonts w:ascii="Kanit Light" w:eastAsia="Calibri" w:hAnsi="Kanit Light" w:cs="Kanit Light"/>
          <w:sz w:val="22"/>
          <w:szCs w:val="22"/>
          <w:u w:val="single"/>
          <w:bdr w:val="none" w:sz="0" w:space="0" w:color="auto"/>
          <w:lang w:val="es-AR"/>
        </w:rPr>
        <w:t>OTROS SERVICIOS</w:t>
      </w:r>
    </w:p>
    <w:p w14:paraId="0A483F6E" w14:textId="77777777" w:rsidR="007E1D56" w:rsidRPr="007E1D56" w:rsidRDefault="007E1D56" w:rsidP="007E1D5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Kanit Light" w:eastAsia="Calibri" w:hAnsi="Kanit Light" w:cs="Kanit Light"/>
          <w:sz w:val="22"/>
          <w:szCs w:val="22"/>
          <w:bdr w:val="none" w:sz="0" w:space="0" w:color="auto"/>
          <w:lang w:val="es-AR"/>
        </w:rPr>
      </w:pPr>
      <w:r w:rsidRPr="007E1D56">
        <w:rPr>
          <w:rFonts w:ascii="Kanit Light" w:eastAsia="Calibri" w:hAnsi="Kanit Light" w:cs="Kanit Light"/>
          <w:sz w:val="22"/>
          <w:szCs w:val="22"/>
          <w:bdr w:val="none" w:sz="0" w:space="0" w:color="auto"/>
          <w:lang w:val="es-AR"/>
        </w:rPr>
        <w:t>Candy Stop (</w:t>
      </w:r>
      <w:proofErr w:type="spellStart"/>
      <w:r w:rsidRPr="007E1D56">
        <w:rPr>
          <w:rFonts w:ascii="Kanit Light" w:eastAsia="Calibri" w:hAnsi="Kanit Light" w:cs="Kanit Light"/>
          <w:sz w:val="22"/>
          <w:szCs w:val="22"/>
          <w:bdr w:val="none" w:sz="0" w:space="0" w:color="auto"/>
          <w:lang w:val="es-AR"/>
        </w:rPr>
        <w:t>kiosko</w:t>
      </w:r>
      <w:proofErr w:type="spellEnd"/>
      <w:r w:rsidRPr="007E1D56">
        <w:rPr>
          <w:rFonts w:ascii="Kanit Light" w:eastAsia="Calibri" w:hAnsi="Kanit Light" w:cs="Kanit Light"/>
          <w:sz w:val="22"/>
          <w:szCs w:val="22"/>
          <w:bdr w:val="none" w:sz="0" w:space="0" w:color="auto"/>
          <w:lang w:val="es-AR"/>
        </w:rPr>
        <w:t xml:space="preserve"> /drugstore)</w:t>
      </w:r>
    </w:p>
    <w:p w14:paraId="10B60301" w14:textId="77777777" w:rsidR="007E1D56" w:rsidRPr="007E1D56" w:rsidRDefault="007E1D56" w:rsidP="007E1D5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Kanit Light" w:eastAsia="Calibri" w:hAnsi="Kanit Light" w:cs="Kanit Light"/>
          <w:sz w:val="22"/>
          <w:szCs w:val="22"/>
          <w:bdr w:val="none" w:sz="0" w:space="0" w:color="auto"/>
          <w:lang w:val="es-AR"/>
        </w:rPr>
      </w:pPr>
      <w:proofErr w:type="spellStart"/>
      <w:r w:rsidRPr="007E1D56">
        <w:rPr>
          <w:rFonts w:ascii="Kanit Light" w:eastAsia="Calibri" w:hAnsi="Kanit Light" w:cs="Kanit Light"/>
          <w:sz w:val="22"/>
          <w:szCs w:val="22"/>
          <w:bdr w:val="none" w:sz="0" w:space="0" w:color="auto"/>
          <w:lang w:val="es-AR"/>
        </w:rPr>
        <w:t>Vending</w:t>
      </w:r>
      <w:proofErr w:type="spellEnd"/>
      <w:r w:rsidRPr="007E1D56">
        <w:rPr>
          <w:rFonts w:ascii="Kanit Light" w:eastAsia="Calibri" w:hAnsi="Kanit Light" w:cs="Kanit Light"/>
          <w:sz w:val="22"/>
          <w:szCs w:val="22"/>
          <w:bdr w:val="none" w:sz="0" w:space="0" w:color="auto"/>
          <w:lang w:val="es-AR"/>
        </w:rPr>
        <w:t xml:space="preserve"> machines (máquinas expendedoras de gaseosas y golosinas)</w:t>
      </w:r>
    </w:p>
    <w:p w14:paraId="319DFF00" w14:textId="77777777" w:rsidR="007E1D56" w:rsidRPr="007E1D56" w:rsidRDefault="007E1D56" w:rsidP="007E1D5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Kanit Light" w:eastAsia="Calibri" w:hAnsi="Kanit Light" w:cs="Kanit Light"/>
          <w:sz w:val="22"/>
          <w:szCs w:val="22"/>
          <w:bdr w:val="none" w:sz="0" w:space="0" w:color="auto"/>
          <w:lang w:val="es-AR"/>
        </w:rPr>
      </w:pPr>
      <w:r w:rsidRPr="007E1D56">
        <w:rPr>
          <w:rFonts w:ascii="Kanit Light" w:eastAsia="Calibri" w:hAnsi="Kanit Light" w:cs="Kanit Light"/>
          <w:sz w:val="22"/>
          <w:szCs w:val="22"/>
          <w:bdr w:val="none" w:sz="0" w:space="0" w:color="auto"/>
          <w:lang w:val="es-AR"/>
        </w:rPr>
        <w:t>Cajero automático del Banco San Juan</w:t>
      </w:r>
    </w:p>
    <w:p w14:paraId="12D927E7" w14:textId="77777777" w:rsidR="008B763F" w:rsidRPr="008B763F" w:rsidRDefault="008B763F" w:rsidP="008B763F">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Kanit Light" w:eastAsia="Calibri" w:hAnsi="Kanit Light" w:cs="Kanit Light"/>
          <w:sz w:val="22"/>
          <w:szCs w:val="22"/>
          <w:bdr w:val="none" w:sz="0" w:space="0" w:color="auto"/>
          <w:lang w:val="es-AR"/>
        </w:rPr>
      </w:pPr>
    </w:p>
    <w:p w14:paraId="3AF01157" w14:textId="22A1A9AB" w:rsidR="0052750B" w:rsidRDefault="0052750B" w:rsidP="008B763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pPr>
    </w:p>
    <w:sectPr w:rsidR="0052750B" w:rsidSect="00E90478">
      <w:headerReference w:type="default" r:id="rId8"/>
      <w:footerReference w:type="default" r:id="rId9"/>
      <w:pgSz w:w="11906" w:h="16838"/>
      <w:pgMar w:top="1663" w:right="1134" w:bottom="1134" w:left="1134" w:header="709" w:footer="5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4E025" w14:textId="77777777" w:rsidR="002079CD" w:rsidRDefault="002079CD" w:rsidP="00442448">
      <w:r>
        <w:separator/>
      </w:r>
    </w:p>
  </w:endnote>
  <w:endnote w:type="continuationSeparator" w:id="0">
    <w:p w14:paraId="13140796" w14:textId="77777777" w:rsidR="002079CD" w:rsidRDefault="002079CD" w:rsidP="00442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00000003" w:usb1="00000000" w:usb2="00000000" w:usb3="00000000" w:csb0="00000001" w:csb1="00000000"/>
  </w:font>
  <w:font w:name="Helvetica Neue">
    <w:altName w:val="Corbel"/>
    <w:charset w:val="00"/>
    <w:family w:val="auto"/>
    <w:pitch w:val="variable"/>
    <w:sig w:usb0="00000003" w:usb1="500079DB" w:usb2="00000010" w:usb3="00000000" w:csb0="00000001" w:csb1="00000000"/>
  </w:font>
  <w:font w:name="Lucida Grande">
    <w:charset w:val="00"/>
    <w:family w:val="auto"/>
    <w:pitch w:val="variable"/>
    <w:sig w:usb0="E1000AEF" w:usb1="5000A1FF" w:usb2="00000000" w:usb3="00000000" w:csb0="000001BF" w:csb1="00000000"/>
  </w:font>
  <w:font w:name="Kanit Light">
    <w:panose1 w:val="00000000000000000000"/>
    <w:charset w:val="00"/>
    <w:family w:val="auto"/>
    <w:pitch w:val="variable"/>
    <w:sig w:usb0="A10000FF" w:usb1="5000207B" w:usb2="00000000" w:usb3="00000000" w:csb0="000101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5B2AC" w14:textId="77777777" w:rsidR="00E16C88" w:rsidRDefault="00E16C88" w:rsidP="00442448">
    <w:r>
      <w:rPr>
        <w:noProof/>
        <w:lang w:val="es-AR" w:eastAsia="es-AR"/>
      </w:rPr>
      <w:drawing>
        <wp:anchor distT="0" distB="0" distL="114300" distR="114300" simplePos="0" relativeHeight="251658240" behindDoc="1" locked="0" layoutInCell="1" allowOverlap="1" wp14:anchorId="20AC58BA" wp14:editId="1F32BCDD">
          <wp:simplePos x="0" y="0"/>
          <wp:positionH relativeFrom="column">
            <wp:posOffset>-204470</wp:posOffset>
          </wp:positionH>
          <wp:positionV relativeFrom="paragraph">
            <wp:posOffset>-23495</wp:posOffset>
          </wp:positionV>
          <wp:extent cx="2988347" cy="8559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arlamazzitelli:Downloads:Template Comunicado de Prensa:Links:AeropuertosArg-MarcaHorizontal-UnaLinea-Gris-Institucional-RGB-O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8347" cy="855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84333F" w14:textId="77777777" w:rsidR="00E16C88" w:rsidRDefault="00E16C88" w:rsidP="00442448"/>
  <w:p w14:paraId="6FAECBA7" w14:textId="77777777" w:rsidR="00E16C88" w:rsidRDefault="00E16C88" w:rsidP="00442448"/>
  <w:p w14:paraId="1FC7C8B8" w14:textId="77777777" w:rsidR="00E16C88" w:rsidRDefault="00E16C88" w:rsidP="0044244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67955" w14:textId="77777777" w:rsidR="002079CD" w:rsidRDefault="002079CD" w:rsidP="00442448">
      <w:r>
        <w:separator/>
      </w:r>
    </w:p>
  </w:footnote>
  <w:footnote w:type="continuationSeparator" w:id="0">
    <w:p w14:paraId="1AC2C338" w14:textId="77777777" w:rsidR="002079CD" w:rsidRDefault="002079CD" w:rsidP="00442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F495B" w14:textId="19568E39" w:rsidR="00406A0D" w:rsidRDefault="00406A0D">
    <w:pPr>
      <w:pStyle w:val="Encabezado"/>
    </w:pPr>
    <w:r>
      <w:rPr>
        <w:noProof/>
        <w:color w:val="83878B"/>
        <w:lang w:val="es-AR" w:eastAsia="es-AR"/>
      </w:rPr>
      <w:drawing>
        <wp:anchor distT="152400" distB="152400" distL="152400" distR="152400" simplePos="0" relativeHeight="251660288" behindDoc="0" locked="0" layoutInCell="1" allowOverlap="1" wp14:anchorId="289AEF15" wp14:editId="08C68557">
          <wp:simplePos x="0" y="0"/>
          <wp:positionH relativeFrom="margin">
            <wp:posOffset>-738505</wp:posOffset>
          </wp:positionH>
          <wp:positionV relativeFrom="page">
            <wp:posOffset>-12700</wp:posOffset>
          </wp:positionV>
          <wp:extent cx="7739380" cy="2251075"/>
          <wp:effectExtent l="0" t="0" r="7620" b="9525"/>
          <wp:wrapThrough wrapText="bothSides" distL="152400" distR="152400">
            <wp:wrapPolygon edited="1">
              <wp:start x="0" y="53"/>
              <wp:lineTo x="0" y="21601"/>
              <wp:lineTo x="58" y="21601"/>
              <wp:lineTo x="569" y="20920"/>
              <wp:lineTo x="2805" y="18718"/>
              <wp:lineTo x="5653" y="16899"/>
              <wp:lineTo x="8690" y="15911"/>
              <wp:lineTo x="11939" y="15761"/>
              <wp:lineTo x="13943" y="16140"/>
              <wp:lineTo x="16833" y="17351"/>
              <wp:lineTo x="19342" y="19175"/>
              <wp:lineTo x="21600" y="21577"/>
              <wp:lineTo x="21600" y="53"/>
              <wp:lineTo x="0" y="53"/>
            </wp:wrapPolygon>
          </wp:wrapThrough>
          <wp:docPr id="1073741825" name="officeArt object"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Imagen" descr="Imagen"/>
                  <pic:cNvPicPr>
                    <a:picLocks noChangeAspect="1"/>
                  </pic:cNvPicPr>
                </pic:nvPicPr>
                <pic:blipFill>
                  <a:blip r:embed="rId1">
                    <a:extLst/>
                  </a:blip>
                  <a:srcRect t="104" b="104"/>
                  <a:stretch>
                    <a:fillRect/>
                  </a:stretch>
                </pic:blipFill>
                <pic:spPr>
                  <a:xfrm>
                    <a:off x="0" y="0"/>
                    <a:ext cx="7739380" cy="225107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3204"/>
    <w:multiLevelType w:val="hybridMultilevel"/>
    <w:tmpl w:val="80A01EA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0E61642"/>
    <w:multiLevelType w:val="hybridMultilevel"/>
    <w:tmpl w:val="2692F30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1850CDF"/>
    <w:multiLevelType w:val="hybridMultilevel"/>
    <w:tmpl w:val="0488174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0F1D7C6D"/>
    <w:multiLevelType w:val="hybridMultilevel"/>
    <w:tmpl w:val="676C113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1D190EA6"/>
    <w:multiLevelType w:val="hybridMultilevel"/>
    <w:tmpl w:val="4566B61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22B64767"/>
    <w:multiLevelType w:val="hybridMultilevel"/>
    <w:tmpl w:val="FACAD3A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323B4555"/>
    <w:multiLevelType w:val="hybridMultilevel"/>
    <w:tmpl w:val="04B84F0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33D81824"/>
    <w:multiLevelType w:val="hybridMultilevel"/>
    <w:tmpl w:val="2916A69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42DB0DFF"/>
    <w:multiLevelType w:val="hybridMultilevel"/>
    <w:tmpl w:val="4258B64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448C7480"/>
    <w:multiLevelType w:val="hybridMultilevel"/>
    <w:tmpl w:val="1A10258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475C60D0"/>
    <w:multiLevelType w:val="hybridMultilevel"/>
    <w:tmpl w:val="CFD8214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53831A3B"/>
    <w:multiLevelType w:val="hybridMultilevel"/>
    <w:tmpl w:val="03B69D5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58EE5ED2"/>
    <w:multiLevelType w:val="hybridMultilevel"/>
    <w:tmpl w:val="42E6E2F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634E6813"/>
    <w:multiLevelType w:val="hybridMultilevel"/>
    <w:tmpl w:val="FBDA91B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672E2422"/>
    <w:multiLevelType w:val="hybridMultilevel"/>
    <w:tmpl w:val="A52055E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77512227"/>
    <w:multiLevelType w:val="hybridMultilevel"/>
    <w:tmpl w:val="E3B64D6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78873008"/>
    <w:multiLevelType w:val="hybridMultilevel"/>
    <w:tmpl w:val="D15416B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7BD85398"/>
    <w:multiLevelType w:val="hybridMultilevel"/>
    <w:tmpl w:val="552840E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7"/>
  </w:num>
  <w:num w:numId="4">
    <w:abstractNumId w:val="10"/>
  </w:num>
  <w:num w:numId="5">
    <w:abstractNumId w:val="0"/>
  </w:num>
  <w:num w:numId="6">
    <w:abstractNumId w:val="8"/>
  </w:num>
  <w:num w:numId="7">
    <w:abstractNumId w:val="6"/>
  </w:num>
  <w:num w:numId="8">
    <w:abstractNumId w:val="15"/>
  </w:num>
  <w:num w:numId="9">
    <w:abstractNumId w:val="1"/>
  </w:num>
  <w:num w:numId="10">
    <w:abstractNumId w:val="9"/>
  </w:num>
  <w:num w:numId="11">
    <w:abstractNumId w:val="16"/>
  </w:num>
  <w:num w:numId="12">
    <w:abstractNumId w:val="13"/>
  </w:num>
  <w:num w:numId="13">
    <w:abstractNumId w:val="2"/>
  </w:num>
  <w:num w:numId="14">
    <w:abstractNumId w:val="3"/>
  </w:num>
  <w:num w:numId="15">
    <w:abstractNumId w:val="7"/>
  </w:num>
  <w:num w:numId="16">
    <w:abstractNumId w:val="5"/>
  </w:num>
  <w:num w:numId="17">
    <w:abstractNumId w:val="4"/>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50B"/>
    <w:rsid w:val="000106D9"/>
    <w:rsid w:val="000451A5"/>
    <w:rsid w:val="001056C6"/>
    <w:rsid w:val="001742A6"/>
    <w:rsid w:val="001C3190"/>
    <w:rsid w:val="002079CD"/>
    <w:rsid w:val="002E09AF"/>
    <w:rsid w:val="002E71CB"/>
    <w:rsid w:val="0031570E"/>
    <w:rsid w:val="00320A26"/>
    <w:rsid w:val="0034625B"/>
    <w:rsid w:val="00406A0D"/>
    <w:rsid w:val="00442448"/>
    <w:rsid w:val="004A760D"/>
    <w:rsid w:val="0052750B"/>
    <w:rsid w:val="005277E0"/>
    <w:rsid w:val="00604A8C"/>
    <w:rsid w:val="00612B86"/>
    <w:rsid w:val="00680A4F"/>
    <w:rsid w:val="00781D96"/>
    <w:rsid w:val="007B2BD2"/>
    <w:rsid w:val="007E0BC8"/>
    <w:rsid w:val="007E1D56"/>
    <w:rsid w:val="007F584C"/>
    <w:rsid w:val="008253DC"/>
    <w:rsid w:val="008B763F"/>
    <w:rsid w:val="00964BDE"/>
    <w:rsid w:val="009734F4"/>
    <w:rsid w:val="00AC13E1"/>
    <w:rsid w:val="00B3016A"/>
    <w:rsid w:val="00BA017C"/>
    <w:rsid w:val="00C55863"/>
    <w:rsid w:val="00C60852"/>
    <w:rsid w:val="00C8214A"/>
    <w:rsid w:val="00CA6546"/>
    <w:rsid w:val="00CE298A"/>
    <w:rsid w:val="00D23F54"/>
    <w:rsid w:val="00E16C88"/>
    <w:rsid w:val="00E2005E"/>
    <w:rsid w:val="00E90478"/>
    <w:rsid w:val="00EC0A69"/>
    <w:rsid w:val="00EF7C57"/>
    <w:rsid w:val="00F268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C7C6F0"/>
  <w15:docId w15:val="{87CE4E9F-A8C2-4233-8C40-0B1A0EF86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Predeterminado">
    <w:name w:val="Predeterminado"/>
    <w:pPr>
      <w:spacing w:before="160" w:line="288" w:lineRule="auto"/>
    </w:pPr>
    <w:rPr>
      <w:rFonts w:ascii="Helvetica Neue" w:hAnsi="Helvetica Neue" w:cs="Arial Unicode MS"/>
      <w:color w:val="000000"/>
      <w:sz w:val="24"/>
      <w:szCs w:val="24"/>
      <w:lang w:val="pt-PT"/>
      <w14:textOutline w14:w="0" w14:cap="flat" w14:cmpd="sng" w14:algn="ctr">
        <w14:noFill/>
        <w14:prstDash w14:val="solid"/>
        <w14:bevel/>
      </w14:textOutline>
    </w:rPr>
  </w:style>
  <w:style w:type="paragraph" w:styleId="Textodeglobo">
    <w:name w:val="Balloon Text"/>
    <w:basedOn w:val="Normal"/>
    <w:link w:val="TextodegloboCar"/>
    <w:uiPriority w:val="99"/>
    <w:semiHidden/>
    <w:unhideWhenUsed/>
    <w:rsid w:val="004424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42448"/>
    <w:rPr>
      <w:rFonts w:ascii="Lucida Grande" w:hAnsi="Lucida Grande" w:cs="Lucida Grande"/>
      <w:sz w:val="18"/>
      <w:szCs w:val="18"/>
    </w:rPr>
  </w:style>
  <w:style w:type="paragraph" w:styleId="Encabezado">
    <w:name w:val="header"/>
    <w:basedOn w:val="Normal"/>
    <w:link w:val="EncabezadoCar"/>
    <w:uiPriority w:val="99"/>
    <w:unhideWhenUsed/>
    <w:rsid w:val="00442448"/>
    <w:pPr>
      <w:tabs>
        <w:tab w:val="center" w:pos="4320"/>
        <w:tab w:val="right" w:pos="8640"/>
      </w:tabs>
    </w:pPr>
  </w:style>
  <w:style w:type="character" w:customStyle="1" w:styleId="EncabezadoCar">
    <w:name w:val="Encabezado Car"/>
    <w:basedOn w:val="Fuentedeprrafopredeter"/>
    <w:link w:val="Encabezado"/>
    <w:uiPriority w:val="99"/>
    <w:rsid w:val="00442448"/>
    <w:rPr>
      <w:sz w:val="24"/>
      <w:szCs w:val="24"/>
    </w:rPr>
  </w:style>
  <w:style w:type="paragraph" w:styleId="Piedepgina">
    <w:name w:val="footer"/>
    <w:basedOn w:val="Normal"/>
    <w:link w:val="PiedepginaCar"/>
    <w:uiPriority w:val="99"/>
    <w:unhideWhenUsed/>
    <w:rsid w:val="00442448"/>
    <w:pPr>
      <w:tabs>
        <w:tab w:val="center" w:pos="4320"/>
        <w:tab w:val="right" w:pos="8640"/>
      </w:tabs>
    </w:pPr>
  </w:style>
  <w:style w:type="character" w:customStyle="1" w:styleId="PiedepginaCar">
    <w:name w:val="Pie de página Car"/>
    <w:basedOn w:val="Fuentedeprrafopredeter"/>
    <w:link w:val="Piedepgina"/>
    <w:uiPriority w:val="99"/>
    <w:rsid w:val="00442448"/>
    <w:rPr>
      <w:sz w:val="24"/>
      <w:szCs w:val="24"/>
    </w:rPr>
  </w:style>
  <w:style w:type="paragraph" w:styleId="Prrafodelista">
    <w:name w:val="List Paragraph"/>
    <w:basedOn w:val="Normal"/>
    <w:uiPriority w:val="34"/>
    <w:qFormat/>
    <w:rsid w:val="001056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12E22556-6C05-4892-826C-36C34A6C5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1417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RANNI, Estefania</dc:creator>
  <cp:lastModifiedBy>RANNI, Estefania</cp:lastModifiedBy>
  <cp:revision>2</cp:revision>
  <dcterms:created xsi:type="dcterms:W3CDTF">2024-07-17T19:03:00Z</dcterms:created>
  <dcterms:modified xsi:type="dcterms:W3CDTF">2024-07-17T19:03:00Z</dcterms:modified>
</cp:coreProperties>
</file>